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32" w:rsidRPr="00492E2C" w:rsidRDefault="00555E9C">
      <w:pPr>
        <w:rPr>
          <w:b/>
          <w:sz w:val="28"/>
          <w:szCs w:val="28"/>
        </w:rPr>
      </w:pPr>
      <w:r w:rsidRPr="00492E2C">
        <w:rPr>
          <w:b/>
          <w:sz w:val="28"/>
          <w:szCs w:val="28"/>
        </w:rPr>
        <w:t xml:space="preserve">Plankart, </w:t>
      </w:r>
      <w:r w:rsidR="00492E2C" w:rsidRPr="00492E2C">
        <w:rPr>
          <w:b/>
          <w:sz w:val="28"/>
          <w:szCs w:val="28"/>
        </w:rPr>
        <w:t>planarkiv og kart på Smartphone</w:t>
      </w:r>
    </w:p>
    <w:p w:rsidR="00555E9C" w:rsidRDefault="008E25D2">
      <w:r>
        <w:t>Gjennom å velge hovedtype Arealplan og karttype Reguleringsplaner</w:t>
      </w:r>
      <w:r w:rsidR="00074660">
        <w:t xml:space="preserve"> i kartportalen </w:t>
      </w:r>
      <w:hyperlink r:id="rId5" w:history="1">
        <w:r w:rsidR="00074660" w:rsidRPr="001E36FE">
          <w:rPr>
            <w:rStyle w:val="Hyperkobling"/>
          </w:rPr>
          <w:t>http://kart.follokart.no/Map.aspx?knr=0214</w:t>
        </w:r>
      </w:hyperlink>
      <w:r w:rsidR="00074660">
        <w:t xml:space="preserve"> kan </w:t>
      </w:r>
      <w:r w:rsidR="00492E2C">
        <w:t>man</w:t>
      </w:r>
      <w:r w:rsidR="00074660">
        <w:t xml:space="preserve"> nå se alle </w:t>
      </w:r>
      <w:r w:rsidR="00137A39">
        <w:t>reguleringsplanene til</w:t>
      </w:r>
      <w:r w:rsidR="00FE10C9">
        <w:t xml:space="preserve"> </w:t>
      </w:r>
      <w:r w:rsidR="00137A39">
        <w:t>Ås kommune</w:t>
      </w:r>
      <w:r w:rsidR="00074660">
        <w:t>.</w:t>
      </w:r>
    </w:p>
    <w:p w:rsidR="00FE10C9" w:rsidRDefault="008E25D2">
      <w:r>
        <w:rPr>
          <w:noProof/>
          <w:lang w:eastAsia="nb-NO"/>
        </w:rPr>
        <w:drawing>
          <wp:inline distT="0" distB="0" distL="0" distR="0">
            <wp:extent cx="1781175" cy="109020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9A" w:rsidRDefault="00492E2C">
      <w:r>
        <w:t>Du</w:t>
      </w:r>
      <w:r w:rsidR="006F199A">
        <w:t xml:space="preserve"> kan også finne reguleringsplanene som Ås jobber med</w:t>
      </w:r>
      <w:r>
        <w:t>,</w:t>
      </w:r>
      <w:r w:rsidR="006F199A">
        <w:t xml:space="preserve"> og som ikke er vedtatt enda</w:t>
      </w:r>
      <w:r>
        <w:t>,</w:t>
      </w:r>
      <w:r w:rsidR="006F199A">
        <w:t xml:space="preserve"> ved å velge Utvalg-knappen i venstremenyen </w:t>
      </w:r>
      <w:r w:rsidR="006F199A">
        <w:rPr>
          <w:noProof/>
          <w:lang w:eastAsia="nb-NO"/>
        </w:rPr>
        <w:drawing>
          <wp:inline distT="0" distB="0" distL="0" distR="0">
            <wp:extent cx="390525" cy="228600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9A" w:rsidRDefault="006F199A">
      <w:proofErr w:type="spellStart"/>
      <w:r>
        <w:t>Skroll</w:t>
      </w:r>
      <w:proofErr w:type="spellEnd"/>
      <w:r>
        <w:t xml:space="preserve"> ned, huk vekk kartlagene du ikke vil ha med og aktiver lagene som ligger under Planer under arbeid:</w:t>
      </w:r>
    </w:p>
    <w:p w:rsidR="006F199A" w:rsidRDefault="006F199A">
      <w:r>
        <w:rPr>
          <w:noProof/>
          <w:lang w:eastAsia="nb-NO"/>
        </w:rPr>
        <w:drawing>
          <wp:inline distT="0" distB="0" distL="0" distR="0">
            <wp:extent cx="2247900" cy="1952625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60" w:rsidRDefault="00074660">
      <w:r>
        <w:t xml:space="preserve">Dersom </w:t>
      </w:r>
      <w:r w:rsidR="00492E2C">
        <w:t>du</w:t>
      </w:r>
      <w:r>
        <w:t xml:space="preserve"> velger informasjonsknappen </w:t>
      </w:r>
      <w:r>
        <w:rPr>
          <w:noProof/>
          <w:lang w:eastAsia="nb-NO"/>
        </w:rPr>
        <w:drawing>
          <wp:inline distT="0" distB="0" distL="0" distR="0" wp14:anchorId="40DD250F" wp14:editId="7EE398E5">
            <wp:extent cx="361950" cy="266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og trykker på en plan i kartet får </w:t>
      </w:r>
      <w:r w:rsidR="00492E2C">
        <w:t>du</w:t>
      </w:r>
      <w:r>
        <w:t xml:space="preserve"> opp informasjon o</w:t>
      </w:r>
      <w:r w:rsidR="00137A39">
        <w:t xml:space="preserve">m planen til venstre for kartet. </w:t>
      </w:r>
      <w:r w:rsidR="00492E2C">
        <w:t>En</w:t>
      </w:r>
      <w:r w:rsidR="00137A39">
        <w:t xml:space="preserve"> kan </w:t>
      </w:r>
      <w:r w:rsidR="006F199A">
        <w:t>via linkene</w:t>
      </w:r>
      <w:r w:rsidR="00137A39">
        <w:t xml:space="preserve"> klikke seg videre til planregisteret </w:t>
      </w:r>
      <w:r w:rsidR="00492E2C">
        <w:t>hvor en får informasjon om planen samt tilgang til dokumentene som er knyttet til dem:</w:t>
      </w:r>
    </w:p>
    <w:p w:rsidR="00074660" w:rsidRDefault="00074660">
      <w:r>
        <w:rPr>
          <w:noProof/>
          <w:lang w:eastAsia="nb-NO"/>
        </w:rPr>
        <w:drawing>
          <wp:inline distT="0" distB="0" distL="0" distR="0" wp14:anchorId="5793B968" wp14:editId="593CA9DD">
            <wp:extent cx="2057400" cy="8572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39" w:rsidRDefault="00492E2C">
      <w:r>
        <w:t>I planregisteret</w:t>
      </w:r>
      <w:r w:rsidR="00FE10C9">
        <w:t xml:space="preserve"> </w:t>
      </w:r>
      <w:r>
        <w:t xml:space="preserve">har en </w:t>
      </w:r>
      <w:r w:rsidR="00FE10C9">
        <w:t>også tilgang til en</w:t>
      </w:r>
      <w:r w:rsidR="00137A39">
        <w:t xml:space="preserve"> sø</w:t>
      </w:r>
      <w:r w:rsidR="00FE10C9">
        <w:t xml:space="preserve">kefunksjon hvor en kan søke på </w:t>
      </w:r>
      <w:r w:rsidR="00137A39">
        <w:t>plan-ID eller plannavn</w:t>
      </w:r>
      <w:r w:rsidR="00FE10C9">
        <w:t>:</w:t>
      </w:r>
    </w:p>
    <w:p w:rsidR="00137A39" w:rsidRDefault="00137A39">
      <w:r>
        <w:rPr>
          <w:noProof/>
          <w:lang w:eastAsia="nb-NO"/>
        </w:rPr>
        <w:lastRenderedPageBreak/>
        <w:drawing>
          <wp:inline distT="0" distB="0" distL="0" distR="0">
            <wp:extent cx="3057525" cy="207911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91" cy="20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39" w:rsidRDefault="00137A39"/>
    <w:p w:rsidR="00137A39" w:rsidRDefault="00137A39">
      <w:r>
        <w:t xml:space="preserve">Man kan også finne planregisteret fra Ås kommune sin hjemmeside </w:t>
      </w:r>
      <w:r w:rsidR="00FE10C9">
        <w:t>under Lokaldemokrati/Planregister:</w:t>
      </w:r>
    </w:p>
    <w:p w:rsidR="00137A39" w:rsidRDefault="00137A39">
      <w:r>
        <w:rPr>
          <w:noProof/>
          <w:lang w:eastAsia="nb-NO"/>
        </w:rPr>
        <w:drawing>
          <wp:inline distT="0" distB="0" distL="0" distR="0">
            <wp:extent cx="3143250" cy="1359676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9C" w:rsidRDefault="00555E9C">
      <w:bookmarkStart w:id="0" w:name="_GoBack"/>
      <w:r>
        <w:t xml:space="preserve">Ås kommune har nå også fått sine kart lansert på </w:t>
      </w:r>
      <w:proofErr w:type="spellStart"/>
      <w:r>
        <w:t>gratisApp’en</w:t>
      </w:r>
      <w:proofErr w:type="spellEnd"/>
      <w:r>
        <w:t xml:space="preserve"> Kommunekart. </w:t>
      </w:r>
    </w:p>
    <w:p w:rsidR="00FE10C9" w:rsidRDefault="00FE10C9">
      <w:pPr>
        <w:rPr>
          <w:color w:val="1F497D"/>
        </w:rPr>
      </w:pPr>
      <w:r>
        <w:rPr>
          <w:color w:val="1F497D"/>
        </w:rPr>
        <w:t xml:space="preserve">For Apple: </w:t>
      </w:r>
      <w:hyperlink r:id="rId13" w:history="1">
        <w:r>
          <w:rPr>
            <w:rStyle w:val="Hyperkobling"/>
          </w:rPr>
          <w:t>https://itunes.apple.com/no/app/kommunekart/id527331816</w:t>
        </w:r>
      </w:hyperlink>
    </w:p>
    <w:p w:rsidR="00555E9C" w:rsidRDefault="00FE10C9">
      <w:r>
        <w:rPr>
          <w:color w:val="1F497D"/>
        </w:rPr>
        <w:t xml:space="preserve">For </w:t>
      </w:r>
      <w:proofErr w:type="spellStart"/>
      <w:r>
        <w:rPr>
          <w:color w:val="1F497D"/>
        </w:rPr>
        <w:t>Android</w:t>
      </w:r>
      <w:proofErr w:type="spellEnd"/>
      <w:r>
        <w:rPr>
          <w:color w:val="1F497D"/>
        </w:rPr>
        <w:t xml:space="preserve">: </w:t>
      </w:r>
      <w:hyperlink r:id="rId14" w:history="1">
        <w:r>
          <w:rPr>
            <w:rStyle w:val="Hyperkobling"/>
          </w:rPr>
          <w:t>https://play.google.com/store/apps/details?id=no.nkgs.webatlas.android.munmed</w:t>
        </w:r>
      </w:hyperlink>
    </w:p>
    <w:bookmarkEnd w:id="0"/>
    <w:p w:rsidR="00555E9C" w:rsidRDefault="00555E9C"/>
    <w:sectPr w:rsidR="0055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C"/>
    <w:rsid w:val="00025D6B"/>
    <w:rsid w:val="00074660"/>
    <w:rsid w:val="00082A98"/>
    <w:rsid w:val="000A70D8"/>
    <w:rsid w:val="000D7466"/>
    <w:rsid w:val="00137A39"/>
    <w:rsid w:val="00157387"/>
    <w:rsid w:val="00221390"/>
    <w:rsid w:val="0026249E"/>
    <w:rsid w:val="003F4D16"/>
    <w:rsid w:val="00487F2F"/>
    <w:rsid w:val="00492E2C"/>
    <w:rsid w:val="004B1532"/>
    <w:rsid w:val="00555E9C"/>
    <w:rsid w:val="00587C51"/>
    <w:rsid w:val="00590BD1"/>
    <w:rsid w:val="006305CF"/>
    <w:rsid w:val="0066051D"/>
    <w:rsid w:val="006F199A"/>
    <w:rsid w:val="00775C85"/>
    <w:rsid w:val="007A5AA9"/>
    <w:rsid w:val="007E14A4"/>
    <w:rsid w:val="0081116E"/>
    <w:rsid w:val="00836446"/>
    <w:rsid w:val="00865205"/>
    <w:rsid w:val="008E25D2"/>
    <w:rsid w:val="008E5CE6"/>
    <w:rsid w:val="009A7A2D"/>
    <w:rsid w:val="00A22C41"/>
    <w:rsid w:val="00A65ACF"/>
    <w:rsid w:val="00AA2E63"/>
    <w:rsid w:val="00AC4954"/>
    <w:rsid w:val="00B57DC6"/>
    <w:rsid w:val="00D81C62"/>
    <w:rsid w:val="00DD41FB"/>
    <w:rsid w:val="00DE5A14"/>
    <w:rsid w:val="00FD01CD"/>
    <w:rsid w:val="00FD048E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25D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4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25D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tunes.apple.com/no/app/kommunekart/id5273318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kart.follokart.no/Map.aspx?knr=021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play.google.com/store/apps/details?id=no.nkgs.webatlas.android.munm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4AC24F82</Template>
  <TotalTime>0</TotalTime>
  <Pages>2</Pages>
  <Words>221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Skåra</dc:creator>
  <cp:lastModifiedBy>Ivar Ola Opheim</cp:lastModifiedBy>
  <cp:revision>2</cp:revision>
  <dcterms:created xsi:type="dcterms:W3CDTF">2013-03-15T12:04:00Z</dcterms:created>
  <dcterms:modified xsi:type="dcterms:W3CDTF">2013-03-15T12:04:00Z</dcterms:modified>
</cp:coreProperties>
</file>